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textAlignment w:val="auto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 xml:space="preserve">第一部分 </w:t>
      </w:r>
      <w:bookmarkStart w:id="0" w:name="OLE_LINK3"/>
      <w:bookmarkStart w:id="1" w:name="OLE_LINK4"/>
      <w:r>
        <w:rPr>
          <w:rFonts w:hint="eastAsia" w:ascii="宋体" w:hAnsi="宋体" w:eastAsia="宋体"/>
          <w:b/>
          <w:sz w:val="28"/>
        </w:rPr>
        <w:t xml:space="preserve"> </w:t>
      </w:r>
      <w:bookmarkStart w:id="2" w:name="OLE_LINK1"/>
      <w:r>
        <w:rPr>
          <w:rFonts w:hint="eastAsia" w:ascii="宋体" w:hAnsi="宋体" w:eastAsia="宋体"/>
          <w:b/>
          <w:sz w:val="28"/>
        </w:rPr>
        <w:t>招标公告</w:t>
      </w:r>
      <w:bookmarkEnd w:id="0"/>
      <w:bookmarkEnd w:id="2"/>
      <w:bookmarkStart w:id="3" w:name="OLE_LINK6"/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20" w:leftChars="-200" w:right="-420" w:rightChars="-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项目概况</w:t>
      </w: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20" w:leftChars="-200" w:right="-420" w:rightChars="-200"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江西楚丰工程咨询管理有限公司</w:t>
      </w:r>
      <w:r>
        <w:rPr>
          <w:rFonts w:hint="eastAsia" w:ascii="宋体" w:hAnsi="宋体" w:eastAsia="宋体"/>
          <w:sz w:val="24"/>
          <w:szCs w:val="24"/>
        </w:rPr>
        <w:t>受</w:t>
      </w:r>
      <w:r>
        <w:rPr>
          <w:rFonts w:hint="eastAsia" w:ascii="宋体" w:hAnsi="宋体" w:eastAsia="宋体"/>
          <w:sz w:val="24"/>
          <w:szCs w:val="24"/>
          <w:u w:val="single"/>
        </w:rPr>
        <w:t>江西嘉祥水利工程有限公司</w:t>
      </w:r>
      <w:r>
        <w:rPr>
          <w:rFonts w:hint="eastAsia" w:ascii="宋体" w:hAnsi="宋体" w:eastAsia="宋体"/>
          <w:sz w:val="24"/>
          <w:szCs w:val="24"/>
        </w:rPr>
        <w:t>的委托现就</w:t>
      </w:r>
      <w:r>
        <w:rPr>
          <w:rFonts w:hint="eastAsia" w:ascii="宋体" w:hAnsi="宋体" w:eastAsia="宋体"/>
          <w:sz w:val="24"/>
          <w:szCs w:val="24"/>
          <w:u w:val="single"/>
        </w:rPr>
        <w:t>湘东区粮食仓储设施建设项目（地块一）工艺、智能化、烘干厂设施采购项目--智能化系统等采购项目</w:t>
      </w:r>
      <w:r>
        <w:rPr>
          <w:rFonts w:hint="eastAsia" w:ascii="宋体" w:hAnsi="宋体" w:eastAsia="宋体"/>
          <w:sz w:val="24"/>
          <w:szCs w:val="24"/>
        </w:rPr>
        <w:t>进行公开招标，欢迎符合资质要求的供应商参加投标。潜在供应商应在江西楚丰工程咨询管理有限公司获取采购文件，并于</w:t>
      </w:r>
      <w:r>
        <w:rPr>
          <w:rFonts w:hint="eastAsia" w:ascii="宋体" w:hAnsi="宋体" w:eastAsia="宋体"/>
          <w:sz w:val="24"/>
          <w:szCs w:val="24"/>
          <w:u w:val="single"/>
        </w:rPr>
        <w:t>2024年9月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日9点30分</w:t>
      </w:r>
      <w:r>
        <w:rPr>
          <w:rFonts w:hint="eastAsia" w:ascii="宋体" w:hAnsi="宋体" w:eastAsia="宋体"/>
          <w:bCs/>
          <w:sz w:val="24"/>
          <w:szCs w:val="24"/>
        </w:rPr>
        <w:t>（北京时间）前提交响应文件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420" w:leftChars="-200" w:right="-420" w:rightChars="-200"/>
        <w:jc w:val="both"/>
        <w:textAlignment w:val="auto"/>
        <w:outlineLvl w:val="1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bookmarkStart w:id="4" w:name="_Toc28359079"/>
      <w:bookmarkStart w:id="5" w:name="_Toc35393790"/>
      <w:bookmarkStart w:id="6" w:name="_Toc35393621"/>
      <w:bookmarkStart w:id="7" w:name="_Toc28359002"/>
      <w:bookmarkStart w:id="8" w:name="_Hlk24379207"/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一、采购项目基本情况</w:t>
      </w:r>
      <w:bookmarkEnd w:id="4"/>
      <w:bookmarkEnd w:id="5"/>
      <w:bookmarkEnd w:id="6"/>
      <w:bookmarkEnd w:id="7"/>
    </w:p>
    <w:bookmarkEnd w:id="8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项目名称：湘东区粮食仓储设施建设项目（地块一）工艺、智能化、烘干厂设施采购项目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采购方式：公开招标（内网）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预算金额：5500000.00元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最高限价：5500000.00元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合同履行期限：按合同中约定。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420" w:leftChars="-200" w:right="-420" w:rightChars="-200" w:firstLine="275" w:firstLineChars="98"/>
        <w:jc w:val="both"/>
        <w:textAlignment w:val="auto"/>
        <w:outlineLvl w:val="1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bookmarkStart w:id="9" w:name="_Toc35393791"/>
      <w:bookmarkStart w:id="10" w:name="_Toc28359003"/>
      <w:bookmarkStart w:id="11" w:name="_Toc35393622"/>
      <w:bookmarkStart w:id="12" w:name="_Toc28359080"/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二、申请人的资格要求：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both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1.满足《中华人民共和国政府采购法》第二十二条规定；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13" w:name="_Toc28359081"/>
      <w:bookmarkStart w:id="14" w:name="_Toc28359004"/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.落实政府采购政策需满足的资格要求：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both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1)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2)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具有良好的商业信誉和健全的财务会计制度，提供承诺函；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3)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具有履行合同所必需的设备和专业技术能力，提供承诺函；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4)</w:t>
      </w:r>
      <w:r>
        <w:rPr>
          <w:rFonts w:hint="eastAsia" w:ascii="宋体" w:hAnsi="宋体" w:eastAsia="宋体" w:cs="宋体"/>
          <w:kern w:val="0"/>
          <w:sz w:val="24"/>
          <w:szCs w:val="24"/>
        </w:rPr>
        <w:t>有依法缴纳税收和社会保障资金的良好记录，提供承诺函；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>参加政府采购活动前三年内，在经营活动中没有重大违法记录，提供承诺函；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>法律、行政法规规定的其他条件；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>本项目的特定资格要求：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281" w:firstLineChars="100"/>
        <w:jc w:val="left"/>
        <w:textAlignment w:val="auto"/>
        <w:rPr>
          <w:rFonts w:ascii="宋体" w:hAnsi="宋体" w:eastAsia="宋体" w:cs="宋体"/>
          <w:b/>
          <w:sz w:val="28"/>
          <w:szCs w:val="28"/>
        </w:rPr>
      </w:pPr>
      <w:bookmarkStart w:id="15" w:name="_Toc35393623"/>
      <w:bookmarkStart w:id="16" w:name="_Toc35393792"/>
      <w:r>
        <w:rPr>
          <w:rFonts w:hint="eastAsia" w:ascii="宋体" w:hAnsi="宋体" w:eastAsia="宋体" w:cs="宋体"/>
          <w:b/>
          <w:sz w:val="28"/>
          <w:szCs w:val="28"/>
        </w:rPr>
        <w:t>三、</w:t>
      </w:r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sz w:val="28"/>
          <w:szCs w:val="28"/>
        </w:rPr>
        <w:t>获取招标文件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54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</w:t>
      </w:r>
      <w:bookmarkStart w:id="17" w:name="_Toc28359082"/>
      <w:bookmarkStart w:id="18" w:name="_Toc28359005"/>
      <w:bookmarkStart w:id="19" w:name="_Toc35393793"/>
      <w:bookmarkStart w:id="20" w:name="_Toc35393624"/>
      <w:r>
        <w:rPr>
          <w:rFonts w:hint="eastAsia" w:ascii="宋体" w:hAnsi="宋体" w:eastAsia="宋体" w:cs="宋体"/>
          <w:kern w:val="0"/>
          <w:sz w:val="24"/>
          <w:szCs w:val="24"/>
        </w:rPr>
        <w:t>有意向的投标人请于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2024年8月1</w:t>
      </w:r>
      <w:r>
        <w:rPr>
          <w:rFonts w:hint="eastAsia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日</w:t>
      </w:r>
      <w:r>
        <w:rPr>
          <w:rFonts w:ascii="宋体" w:hAnsi="宋体" w:eastAsia="宋体" w:cs="宋体"/>
          <w:kern w:val="0"/>
          <w:sz w:val="24"/>
          <w:szCs w:val="24"/>
        </w:rPr>
        <w:t>之前在</w:t>
      </w:r>
      <w:r>
        <w:rPr>
          <w:rFonts w:hint="eastAsia" w:ascii="宋体" w:hAnsi="宋体" w:eastAsia="宋体" w:cs="宋体"/>
          <w:kern w:val="0"/>
          <w:sz w:val="24"/>
          <w:szCs w:val="24"/>
        </w:rPr>
        <w:t>江西楚丰工程咨询管理有限公司</w:t>
      </w:r>
      <w:r>
        <w:rPr>
          <w:rFonts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萍乡市武功山中大道33号二楼</w:t>
      </w:r>
      <w:r>
        <w:rPr>
          <w:rFonts w:ascii="宋体" w:hAnsi="宋体" w:eastAsia="宋体" w:cs="宋体"/>
          <w:kern w:val="0"/>
          <w:sz w:val="24"/>
          <w:szCs w:val="24"/>
        </w:rPr>
        <w:t>）现场报名并获取相关资料，否则投标无效。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54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四、提交投标文件</w:t>
      </w:r>
      <w:bookmarkEnd w:id="17"/>
      <w:bookmarkEnd w:id="18"/>
      <w:r>
        <w:rPr>
          <w:rFonts w:hint="eastAsia" w:ascii="宋体" w:hAnsi="宋体" w:eastAsia="宋体" w:cs="宋体"/>
          <w:b/>
          <w:sz w:val="28"/>
          <w:szCs w:val="28"/>
        </w:rPr>
        <w:t>截止时间、开标时间和地点</w:t>
      </w:r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420" w:leftChars="-200" w:right="-420" w:rightChars="-200" w:firstLine="480" w:firstLineChars="200"/>
        <w:jc w:val="left"/>
        <w:textAlignment w:val="auto"/>
        <w:outlineLvl w:val="1"/>
        <w:rPr>
          <w:rFonts w:ascii="宋体" w:hAnsi="宋体" w:eastAsia="宋体" w:cs="宋体"/>
          <w:b w:val="0"/>
          <w:kern w:val="0"/>
          <w:sz w:val="24"/>
          <w:szCs w:val="21"/>
          <w:lang w:val="en-US" w:eastAsia="zh-CN" w:bidi="ar-SA"/>
        </w:rPr>
      </w:pPr>
      <w:bookmarkStart w:id="21" w:name="_Toc35393625"/>
      <w:bookmarkStart w:id="22" w:name="_Toc35393794"/>
      <w:bookmarkStart w:id="23" w:name="_Toc28359007"/>
      <w:bookmarkStart w:id="24" w:name="_Toc28359084"/>
      <w:r>
        <w:rPr>
          <w:rFonts w:hint="eastAsia" w:ascii="宋体" w:hAnsi="宋体" w:eastAsia="宋体" w:cs="宋体"/>
          <w:b w:val="0"/>
          <w:kern w:val="0"/>
          <w:sz w:val="24"/>
          <w:szCs w:val="21"/>
          <w:lang w:val="en-US" w:eastAsia="zh-CN" w:bidi="ar-SA"/>
        </w:rPr>
        <w:t>1、投标文件截止时间：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u w:val="single"/>
          <w:lang w:val="en-US" w:eastAsia="zh-CN" w:bidi="ar-SA"/>
        </w:rPr>
        <w:t>2024年9月</w:t>
      </w:r>
      <w:r>
        <w:rPr>
          <w:rFonts w:hint="eastAsia" w:cs="宋体"/>
          <w:b w:val="0"/>
          <w:kern w:val="0"/>
          <w:sz w:val="24"/>
          <w:szCs w:val="21"/>
          <w:u w:val="singl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u w:val="single"/>
          <w:lang w:val="en-US" w:eastAsia="zh-CN" w:bidi="ar-SA"/>
        </w:rPr>
        <w:t>日9点30分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lang w:val="en-US" w:eastAsia="zh-CN" w:bidi="ar-SA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420" w:leftChars="-200" w:right="-420" w:rightChars="-200"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1"/>
          <w:lang w:val="en-US" w:eastAsia="zh-CN" w:bidi="ar-SA"/>
        </w:rPr>
        <w:t>2、开标时间：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u w:val="single"/>
          <w:lang w:val="en-US" w:eastAsia="zh-CN" w:bidi="ar-SA"/>
        </w:rPr>
        <w:t>2024年 9月</w:t>
      </w:r>
      <w:r>
        <w:rPr>
          <w:rFonts w:hint="eastAsia" w:cs="宋体"/>
          <w:b w:val="0"/>
          <w:kern w:val="0"/>
          <w:sz w:val="24"/>
          <w:szCs w:val="21"/>
          <w:u w:val="singl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u w:val="single"/>
          <w:lang w:val="en-US" w:eastAsia="zh-CN" w:bidi="ar-SA"/>
        </w:rPr>
        <w:t>日9点30分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lang w:val="en-US" w:eastAsia="zh-CN" w:bidi="ar-SA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420" w:leftChars="-200" w:right="-420" w:rightChars="-200"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1"/>
          <w:lang w:val="en-US" w:eastAsia="zh-CN" w:bidi="ar-SA"/>
        </w:rPr>
        <w:t>3、纸质文件递交地点和开标地点：江西楚丰工程咨询管理有限公司（萍乡市武功山中大道33号二楼）开标</w:t>
      </w:r>
      <w:r>
        <w:rPr>
          <w:rFonts w:ascii="宋体" w:hAnsi="宋体" w:eastAsia="宋体" w:cs="宋体"/>
          <w:b w:val="0"/>
          <w:kern w:val="0"/>
          <w:sz w:val="24"/>
          <w:szCs w:val="21"/>
          <w:lang w:val="en-US" w:eastAsia="zh-CN" w:bidi="ar-SA"/>
        </w:rPr>
        <w:t>室</w:t>
      </w:r>
      <w:r>
        <w:rPr>
          <w:rFonts w:hint="eastAsia" w:ascii="宋体" w:hAnsi="宋体" w:eastAsia="宋体" w:cs="宋体"/>
          <w:b w:val="0"/>
          <w:kern w:val="0"/>
          <w:sz w:val="24"/>
          <w:szCs w:val="21"/>
          <w:lang w:val="en-US" w:eastAsia="zh-CN" w:bidi="ar-SA"/>
        </w:rPr>
        <w:t>；逾期递交或者未送达指定地点的投标文件不予接受。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420" w:leftChars="-200" w:right="-420" w:rightChars="-200" w:firstLine="413" w:firstLineChars="147"/>
        <w:jc w:val="both"/>
        <w:textAlignment w:val="auto"/>
        <w:outlineLvl w:val="1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五、公告期限</w:t>
      </w:r>
      <w:bookmarkEnd w:id="21"/>
      <w:bookmarkEnd w:id="22"/>
      <w:bookmarkEnd w:id="23"/>
      <w:bookmarkEnd w:id="2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-420" w:leftChars="-200" w:right="-420" w:rightChars="-200" w:firstLine="413" w:firstLineChars="147"/>
        <w:jc w:val="both"/>
        <w:textAlignment w:val="auto"/>
        <w:outlineLvl w:val="1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六、其他补充事宜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1、采购需求：详见第四章技术参数要求</w:t>
      </w:r>
      <w:r>
        <w:rPr>
          <w:rFonts w:hint="eastAsia" w:ascii="宋体" w:hAnsi="宋体" w:eastAsia="宋体" w:cs="宋体"/>
          <w:kern w:val="0"/>
          <w:sz w:val="24"/>
          <w:szCs w:val="21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2、评标办法:</w:t>
      </w:r>
      <w:r>
        <w:rPr>
          <w:rFonts w:hint="eastAsia" w:ascii="宋体" w:hAnsi="宋体" w:eastAsia="宋体"/>
          <w:sz w:val="22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1"/>
        </w:rPr>
        <w:t>采用综合评分法。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3、本项目采购代理服务费：向成交供应商收取，收费标准详见招标文件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4、对小型和微型企业（监狱企业）产品、残疾人福利性单位的价格给予10%的扣除，用扣除后的价格参与评审。必须按规定提交证明材料，原件现场核查，否则不予扣除。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5、若存在投标产品属于“节能、环保标志”清单内产品情形的（节能产品是指财政部、国家发展和改革委员会最新公布的《节能产品政府采购清单》内产品，环境标志产品是指环保部和财政部最新公布的《环境标志产品政府采购清单》内产品，以及江西省公布的节能、环境标志清单目录内的产品），在投标价相同的情形下优先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413" w:firstLineChars="147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七、对本次招标提出询问，请按以下方式联系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1、采购人信息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名 称:</w:t>
      </w:r>
      <w:r>
        <w:rPr>
          <w:rFonts w:hint="eastAsia" w:ascii="宋体" w:hAnsi="宋体" w:eastAsia="宋体"/>
          <w:sz w:val="22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8"/>
        </w:rPr>
        <w:t>江西嘉祥水利工程有限公司</w:t>
      </w:r>
      <w:r>
        <w:rPr>
          <w:rFonts w:ascii="宋体" w:hAnsi="宋体" w:eastAsia="宋体" w:cs="宋体"/>
          <w:kern w:val="0"/>
          <w:sz w:val="24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8"/>
        </w:rPr>
        <w:t>地 址:</w:t>
      </w:r>
      <w:r>
        <w:rPr>
          <w:rFonts w:ascii="宋体" w:hAnsi="宋体" w:eastAsia="宋体" w:cs="宋体"/>
          <w:kern w:val="0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8"/>
        </w:rPr>
        <w:t>江西省萍乡市湘东区湘东镇樟里村</w:t>
      </w:r>
      <w:r>
        <w:rPr>
          <w:rFonts w:hint="eastAsia" w:ascii="宋体" w:hAnsi="宋体" w:eastAsia="宋体" w:cs="宋体"/>
          <w:kern w:val="0"/>
          <w:sz w:val="24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联系方式：黄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4"/>
          <w:szCs w:val="28"/>
        </w:rPr>
        <w:t xml:space="preserve">　　　              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8"/>
        </w:rPr>
        <w:t>联系电话：0799-3370500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kern w:val="0"/>
          <w:sz w:val="2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2、采购代理机构信息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 xml:space="preserve">名 称：江西楚丰工程咨询管理有限公司  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8"/>
        </w:rPr>
        <w:t>地 址:萍乡市武功山中大道33号二楼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 xml:space="preserve">联系方式：王先生                 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8"/>
        </w:rPr>
        <w:t>联系电话: 13979933653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kern w:val="0"/>
          <w:sz w:val="24"/>
          <w:szCs w:val="28"/>
        </w:rPr>
        <w:t>项目联系</w:t>
      </w:r>
      <w:r>
        <w:rPr>
          <w:rFonts w:ascii="宋体" w:hAnsi="宋体" w:eastAsia="宋体" w:cs="宋体"/>
          <w:kern w:val="0"/>
          <w:sz w:val="24"/>
          <w:szCs w:val="28"/>
        </w:rPr>
        <w:t>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项目联系人：黄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4"/>
          <w:szCs w:val="28"/>
        </w:rPr>
        <w:t xml:space="preserve">　           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8"/>
        </w:rPr>
        <w:t xml:space="preserve">   联系电话：</w:t>
      </w:r>
      <w:r>
        <w:rPr>
          <w:rFonts w:hint="eastAsia" w:ascii="宋体" w:hAnsi="宋体" w:eastAsia="宋体" w:cs="宋体"/>
          <w:kern w:val="0"/>
          <w:sz w:val="24"/>
          <w:szCs w:val="28"/>
          <w:lang w:eastAsia="zh-CN"/>
        </w:rPr>
        <w:t>0799-3370500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both"/>
        <w:textAlignment w:val="auto"/>
        <w:rPr>
          <w:rFonts w:hint="eastAsia" w:ascii="宋体" w:hAnsi="宋体" w:eastAsia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textAlignment w:val="auto"/>
        <w:rPr>
          <w:rFonts w:hint="eastAsia" w:ascii="宋体" w:hAnsi="宋体" w:eastAsia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/>
        <w:jc w:val="righ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公告发布人：江西楚丰工程咨询管理有限公司</w:t>
      </w:r>
      <w:bookmarkEnd w:id="1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-420" w:leftChars="-200" w:right="-420" w:rightChars="-200" w:firstLine="2100"/>
        <w:textAlignment w:val="auto"/>
        <w:rPr>
          <w:rFonts w:hint="eastAsia" w:ascii="宋体" w:hAnsi="宋体" w:eastAsia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20" w:leftChars="-200" w:right="-420" w:rightChars="-200" w:firstLine="21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                         2024</w:t>
      </w:r>
      <w:r>
        <w:rPr>
          <w:rFonts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</w:rPr>
        <w:t>8月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 w:ascii="宋体" w:hAnsi="宋体" w:eastAsia="宋体"/>
          <w:sz w:val="24"/>
        </w:rPr>
        <w:t>日</w:t>
      </w:r>
      <w:bookmarkStart w:id="25" w:name="_GoBack"/>
      <w:bookmarkEnd w:id="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GU4ZjQ3MTVmZjQ1YTQzZTEyZjU5YTAzZTFmNzEifQ=="/>
  </w:docVars>
  <w:rsids>
    <w:rsidRoot w:val="00000000"/>
    <w:rsid w:val="0E6956DF"/>
    <w:rsid w:val="0E8D1FC1"/>
    <w:rsid w:val="0F0C5B71"/>
    <w:rsid w:val="144E2788"/>
    <w:rsid w:val="155838BF"/>
    <w:rsid w:val="285223EF"/>
    <w:rsid w:val="3A782303"/>
    <w:rsid w:val="3E410AE4"/>
    <w:rsid w:val="3ED6747E"/>
    <w:rsid w:val="4AD60806"/>
    <w:rsid w:val="4BCD1C09"/>
    <w:rsid w:val="4D267823"/>
    <w:rsid w:val="4DD3727F"/>
    <w:rsid w:val="4E451F2B"/>
    <w:rsid w:val="504E306C"/>
    <w:rsid w:val="50C01D3C"/>
    <w:rsid w:val="55D818D6"/>
    <w:rsid w:val="576158FB"/>
    <w:rsid w:val="5D551A5E"/>
    <w:rsid w:val="5EC944B2"/>
    <w:rsid w:val="62FA10DE"/>
    <w:rsid w:val="6B4776A5"/>
    <w:rsid w:val="700B2B81"/>
    <w:rsid w:val="71DC40A5"/>
    <w:rsid w:val="71E35433"/>
    <w:rsid w:val="755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宋体" w:hAnsi="宋体" w:eastAsia="宋体" w:cs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2" w:lineRule="auto"/>
      <w:jc w:val="center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1200</Words>
  <Characters>1286</Characters>
  <Lines>0</Lines>
  <Paragraphs>0</Paragraphs>
  <TotalTime>3</TotalTime>
  <ScaleCrop>false</ScaleCrop>
  <LinksUpToDate>false</LinksUpToDate>
  <CharactersWithSpaces>1438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Administrator</dc:creator>
  <cp:lastModifiedBy>杰</cp:lastModifiedBy>
  <dcterms:modified xsi:type="dcterms:W3CDTF">2025-03-04T01:59:33Z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0CFB89A88D094240B2A1CC689F330809_12</vt:lpwstr>
  </property>
</Properties>
</file>